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08" w:rsidRPr="00955408" w:rsidRDefault="00955408" w:rsidP="00955408">
      <w:pPr>
        <w:shd w:val="clear" w:color="auto" w:fill="FFFFFF"/>
        <w:spacing w:after="0" w:line="240" w:lineRule="auto"/>
        <w:jc w:val="center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Муниципальное бюджетное общеобразовательное учреждение</w:t>
      </w:r>
    </w:p>
    <w:p w:rsidR="00955408" w:rsidRPr="00955408" w:rsidRDefault="00955408" w:rsidP="00955408">
      <w:pPr>
        <w:shd w:val="clear" w:color="auto" w:fill="FFFFFF"/>
        <w:spacing w:after="0" w:line="240" w:lineRule="auto"/>
        <w:jc w:val="center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«</w:t>
      </w:r>
      <w:proofErr w:type="spellStart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Гаджи-кутанская</w:t>
      </w:r>
      <w:proofErr w:type="spellEnd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основная 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общеобразовательная школа»</w:t>
      </w:r>
    </w:p>
    <w:p w:rsidR="00955408" w:rsidRPr="00955408" w:rsidRDefault="00955408" w:rsidP="00955408">
      <w:pPr>
        <w:shd w:val="clear" w:color="auto" w:fill="FFFFFF"/>
        <w:spacing w:after="0" w:line="240" w:lineRule="auto"/>
        <w:jc w:val="center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________________________________________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«У Т В Е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Р</w:t>
      </w:r>
      <w:proofErr w:type="gramEnd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Ж Д А</w:t>
      </w: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Ю»</w:t>
      </w: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  <w:t>Директор МБОУ «</w:t>
      </w:r>
      <w:proofErr w:type="spellStart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Гаджи-кутанская</w:t>
      </w:r>
      <w:proofErr w:type="spellEnd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О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ОШ»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Дахадаевского района 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  <w:t>__</w:t>
      </w: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______________ А.Расулов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</w:r>
    </w:p>
    <w:p w:rsidR="00955408" w:rsidRPr="00955408" w:rsidRDefault="00955408" w:rsidP="00955408">
      <w:pPr>
        <w:shd w:val="clear" w:color="auto" w:fill="FFFFFF"/>
        <w:spacing w:after="0" w:line="240" w:lineRule="auto"/>
        <w:jc w:val="center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Cs/>
          <w:i w:val="0"/>
          <w:iCs w:val="0"/>
          <w:color w:val="000000"/>
          <w:sz w:val="18"/>
          <w:lang w:val="ru-RU" w:eastAsia="ru-RU"/>
        </w:rPr>
        <w:t>ПОЛОЖЕНИЕ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</w:r>
      <w:r w:rsidRPr="00955408">
        <w:rPr>
          <w:rFonts w:ascii="Arial" w:hAnsi="Arial" w:cs="Arial"/>
          <w:bCs/>
          <w:i w:val="0"/>
          <w:iCs w:val="0"/>
          <w:color w:val="000000"/>
          <w:sz w:val="18"/>
          <w:lang w:val="ru-RU" w:eastAsia="ru-RU"/>
        </w:rPr>
        <w:t>о Совете по питанию</w:t>
      </w: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szCs w:val="18"/>
          <w:lang w:val="ru-RU" w:eastAsia="ru-RU"/>
        </w:rPr>
        <w:t> 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</w: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МБОУ «</w:t>
      </w:r>
      <w:proofErr w:type="spellStart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Гаджи-кутанская</w:t>
      </w:r>
      <w:proofErr w:type="spellEnd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О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ОШ»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 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Принято: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  <w:t>на педагогическом совете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  <w:t>Протоко</w:t>
      </w: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л № _10_  от 10.09.  2021г    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 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lang w:val="ru-RU" w:eastAsia="ru-RU"/>
        </w:rPr>
        <w:t>1. Общие положения.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1.1. Положение о Совете по питанию </w:t>
      </w:r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МБОУ «</w:t>
      </w:r>
      <w:proofErr w:type="spellStart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Гаджи-кутанская</w:t>
      </w:r>
      <w:proofErr w:type="spellEnd"/>
      <w:r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О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ОШ» (далее «школа»)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1.3.   Совет по питанию является общественным органом, который создан с целью оказания практической помощи школе в организации и осуществлении административно-общественного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контроля  за</w:t>
      </w:r>
      <w:proofErr w:type="gramEnd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 организацией и качеством питания детей в школе.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обучающихся</w:t>
      </w:r>
      <w:proofErr w:type="gramEnd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1.5. Положение о  Совете по питанию принимается на неопределенный срок.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lang w:val="ru-RU" w:eastAsia="ru-RU"/>
        </w:rPr>
        <w:t>2. Структура Совета по питанию.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комитета, Совета школы, Детского совета). Общее количество членов Совета по питанию – не менее 5  человек.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2.2. 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2.3. В состав Совета по питанию входят:</w:t>
      </w:r>
    </w:p>
    <w:p w:rsidR="00955408" w:rsidRPr="00955408" w:rsidRDefault="00955408" w:rsidP="009554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директор школы;</w:t>
      </w:r>
    </w:p>
    <w:p w:rsidR="00955408" w:rsidRPr="00955408" w:rsidRDefault="00955408" w:rsidP="009554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медицинская сестра;</w:t>
      </w:r>
    </w:p>
    <w:p w:rsidR="00955408" w:rsidRPr="00955408" w:rsidRDefault="00955408" w:rsidP="009554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сотрудник, курирующий питание учащихся в школе;</w:t>
      </w:r>
    </w:p>
    <w:p w:rsidR="00955408" w:rsidRPr="00955408" w:rsidRDefault="00955408" w:rsidP="009554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представитель педагогической общественности;</w:t>
      </w:r>
    </w:p>
    <w:p w:rsidR="00955408" w:rsidRPr="00955408" w:rsidRDefault="00955408" w:rsidP="009554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представитель родительской общественности;</w:t>
      </w:r>
    </w:p>
    <w:p w:rsidR="00955408" w:rsidRPr="00955408" w:rsidRDefault="00955408" w:rsidP="009554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представитель Совета школы, представляющий интересы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обучающихся</w:t>
      </w:r>
      <w:proofErr w:type="gramEnd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2.4.Для ведения протокола заседаний Совета по питанию из его членов избирается секретарь.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2.5. Совет по питанию собирается не реже 1 раза в  месяц.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2.7. Состав Совета по питанию утверждается приказом  директора школы сроком на 1 год.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lang w:val="ru-RU" w:eastAsia="ru-RU"/>
        </w:rPr>
        <w:t>3. Основные задачи работы Совета по питанию.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3.1.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Реализация государственно-общественного руководства обеспечением</w:t>
      </w: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3.2. Осуществление постоянного  анализа состояния организации питания в школе.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3.4. Координация деятельности школы и поставщиков продуктов (по вопросам питания).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 xml:space="preserve">3.5.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Реализация социальных гарантий обучающимся, относящихся к категориям, имеющих право на получение льготного питания.</w:t>
      </w:r>
      <w:proofErr w:type="gramEnd"/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3.7. Организация пропаганды принципов здорового и полноценного питания.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lang w:val="ru-RU" w:eastAsia="ru-RU"/>
        </w:rPr>
        <w:t>4. Компетенция Совета по питанию.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lastRenderedPageBreak/>
        <w:t xml:space="preserve">4.1. </w:t>
      </w:r>
      <w:proofErr w:type="gramStart"/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Общественный совет по питанию осуществляет руководство организацией питания обучающихся в школе  на платной и льготной основах.</w:t>
      </w:r>
      <w:proofErr w:type="gramEnd"/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4.2. К компетенции Совета по питанию относятся:</w:t>
      </w:r>
    </w:p>
    <w:p w:rsidR="00955408" w:rsidRPr="00955408" w:rsidRDefault="00955408" w:rsidP="009554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изучение состояния организации питания в общеобразовательном    учреждении;</w:t>
      </w:r>
    </w:p>
    <w:p w:rsidR="00955408" w:rsidRPr="00955408" w:rsidRDefault="00955408" w:rsidP="009554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разработка предложений по улучшению системы организации питания за счет средств бюджета и средств родительской доли.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lang w:val="ru-RU" w:eastAsia="ru-RU"/>
        </w:rPr>
        <w:t>5. Права, обязанности и ответственность Совета по питанию.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5.2. Совет по питанию имеет право:</w:t>
      </w:r>
    </w:p>
    <w:p w:rsidR="00955408" w:rsidRPr="00955408" w:rsidRDefault="00955408" w:rsidP="00955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обсуждать вопросы, касающиеся организации питания в общеобразовательном учреждении, в том числе подготовки и утверждения списка учащихся льготной категории;</w:t>
      </w:r>
    </w:p>
    <w:p w:rsidR="00955408" w:rsidRPr="00955408" w:rsidRDefault="00955408" w:rsidP="00955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предлагать директору школы планы мероприятий по совершенствованию организации питания;</w:t>
      </w:r>
    </w:p>
    <w:p w:rsidR="00955408" w:rsidRPr="00955408" w:rsidRDefault="00955408" w:rsidP="00955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955408" w:rsidRPr="00955408" w:rsidRDefault="00955408" w:rsidP="00955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955408" w:rsidRPr="00955408" w:rsidRDefault="00955408" w:rsidP="00955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давать рекомендации, направленные на улучшение питания в школе;</w:t>
      </w:r>
    </w:p>
    <w:p w:rsidR="00955408" w:rsidRPr="00955408" w:rsidRDefault="00955408" w:rsidP="00955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5.3. Совет по питанию несет ответственность;</w:t>
      </w:r>
    </w:p>
    <w:p w:rsidR="00955408" w:rsidRPr="00955408" w:rsidRDefault="00955408" w:rsidP="00955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955408" w:rsidRPr="00955408" w:rsidRDefault="00955408" w:rsidP="00955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за соблюдение гарантий прав обучающихся и их родителей (законных представителей);</w:t>
      </w:r>
    </w:p>
    <w:p w:rsidR="00955408" w:rsidRPr="00955408" w:rsidRDefault="00955408" w:rsidP="00955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за компетентность принимаемых организационно-управленческих решений;</w:t>
      </w:r>
    </w:p>
    <w:p w:rsidR="00955408" w:rsidRPr="00955408" w:rsidRDefault="00955408" w:rsidP="00955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за информирование родителей (законных представителей) обучающихся через информационный стенд.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b/>
          <w:bCs/>
          <w:i w:val="0"/>
          <w:iCs w:val="0"/>
          <w:color w:val="000000"/>
          <w:sz w:val="18"/>
          <w:lang w:val="ru-RU" w:eastAsia="ru-RU"/>
        </w:rPr>
        <w:t>6. Делопроизводство Совета по питанию.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955408" w:rsidRPr="00955408" w:rsidRDefault="00955408" w:rsidP="00955408">
      <w:p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</w:pPr>
      <w:r w:rsidRPr="00955408">
        <w:rPr>
          <w:rFonts w:ascii="Arial" w:hAnsi="Arial" w:cs="Arial"/>
          <w:i w:val="0"/>
          <w:iCs w:val="0"/>
          <w:color w:val="000000"/>
          <w:sz w:val="18"/>
          <w:szCs w:val="18"/>
          <w:lang w:val="ru-RU" w:eastAsia="ru-RU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6E1B72" w:rsidRDefault="006E1B72"/>
    <w:sectPr w:rsidR="006E1B72" w:rsidSect="006E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C75"/>
    <w:multiLevelType w:val="multilevel"/>
    <w:tmpl w:val="3730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63229"/>
    <w:multiLevelType w:val="multilevel"/>
    <w:tmpl w:val="2A7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C0709"/>
    <w:multiLevelType w:val="multilevel"/>
    <w:tmpl w:val="2A3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4219F"/>
    <w:multiLevelType w:val="multilevel"/>
    <w:tmpl w:val="B06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5408"/>
    <w:rsid w:val="005462C5"/>
    <w:rsid w:val="006E1B72"/>
    <w:rsid w:val="00955408"/>
    <w:rsid w:val="00CB670E"/>
    <w:rsid w:val="00DF7222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00E18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ru-RU" w:eastAsia="ru-RU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22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F00E18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F00E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00E18"/>
    <w:rPr>
      <w:i w:val="0"/>
      <w:iCs w:val="0"/>
      <w:color w:val="943634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paragraph" w:styleId="af4">
    <w:name w:val="Normal (Web)"/>
    <w:basedOn w:val="a"/>
    <w:uiPriority w:val="99"/>
    <w:semiHidden/>
    <w:unhideWhenUsed/>
    <w:rsid w:val="00955408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861</Words>
  <Characters>4910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</cp:revision>
  <dcterms:created xsi:type="dcterms:W3CDTF">2021-10-20T07:23:00Z</dcterms:created>
  <dcterms:modified xsi:type="dcterms:W3CDTF">2021-10-20T07:29:00Z</dcterms:modified>
</cp:coreProperties>
</file>