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Book Antiqua" w:hAnsi="Book Antiqu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-1427480</wp:posOffset>
            </wp:positionV>
            <wp:extent cx="1237615" cy="3606165"/>
            <wp:effectExtent l="1200150" t="0" r="118173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237615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</w:p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</w:p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</w:p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</w:p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</w:p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</w:p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</w:p>
    <w:p w:rsidR="00DE4CFF" w:rsidRDefault="00DE4CFF" w:rsidP="00DE4CF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E4CFF" w:rsidRDefault="00DE4CFF" w:rsidP="00DE4CF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</w:t>
      </w:r>
    </w:p>
    <w:p w:rsidR="00DE4CFF" w:rsidRDefault="00DE4CFF" w:rsidP="00DE4CF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E4CFF" w:rsidRDefault="00DE4CFF" w:rsidP="00DE4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45B80">
        <w:rPr>
          <w:rFonts w:ascii="Times New Roman" w:hAnsi="Times New Roman" w:cs="Times New Roman"/>
          <w:b/>
          <w:sz w:val="28"/>
          <w:szCs w:val="24"/>
        </w:rPr>
        <w:t>Положение</w:t>
      </w:r>
      <w:r w:rsidRPr="00DE4CF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о методическом объединении</w:t>
      </w:r>
    </w:p>
    <w:p w:rsidR="00E45B80" w:rsidRPr="005F7179" w:rsidRDefault="00E45B80" w:rsidP="00DE4CFF">
      <w:pPr>
        <w:rPr>
          <w:rFonts w:ascii="Times New Roman" w:hAnsi="Times New Roman" w:cs="Times New Roman"/>
          <w:b/>
          <w:sz w:val="28"/>
          <w:szCs w:val="24"/>
        </w:rPr>
      </w:pPr>
    </w:p>
    <w:p w:rsidR="00E45B80" w:rsidRPr="005F7179" w:rsidRDefault="00E45B80" w:rsidP="00E45B80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E45B80" w:rsidRPr="005F7179" w:rsidRDefault="00E45B80" w:rsidP="00E45B80">
      <w:pPr>
        <w:pStyle w:val="4"/>
        <w:spacing w:before="0"/>
      </w:pPr>
    </w:p>
    <w:p w:rsidR="00E45B80" w:rsidRPr="005F7179" w:rsidRDefault="00E45B80" w:rsidP="00E45B80">
      <w:pPr>
        <w:pStyle w:val="4"/>
        <w:spacing w:before="0"/>
      </w:pPr>
    </w:p>
    <w:p w:rsidR="00E45B80" w:rsidRDefault="00E45B80" w:rsidP="00E45B80">
      <w:pPr>
        <w:pStyle w:val="4"/>
        <w:spacing w:before="0"/>
      </w:pPr>
      <w:r>
        <w:t>I. Общие положения</w:t>
      </w:r>
    </w:p>
    <w:p w:rsidR="00E45B80" w:rsidRDefault="00E45B80" w:rsidP="00E45B80">
      <w:pPr>
        <w:shd w:val="clear" w:color="auto" w:fill="FFFFFF"/>
        <w:spacing w:before="10" w:line="278" w:lineRule="exact"/>
        <w:ind w:firstLine="540"/>
        <w:rPr>
          <w:rFonts w:ascii="Times New Roman" w:hAnsi="Times New Roman" w:cs="Times New Roman"/>
          <w:sz w:val="24"/>
          <w:szCs w:val="24"/>
        </w:rPr>
      </w:pPr>
    </w:p>
    <w:p w:rsidR="00E45B80" w:rsidRDefault="00E45B80" w:rsidP="00E45B80">
      <w:pPr>
        <w:shd w:val="clear" w:color="auto" w:fill="FFFFFF"/>
        <w:spacing w:before="10" w:line="278" w:lineRule="exact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E45B80" w:rsidRDefault="00E45B80" w:rsidP="00E45B80">
      <w:pPr>
        <w:shd w:val="clear" w:color="auto" w:fill="FFFFFF"/>
        <w:spacing w:before="5" w:line="278" w:lineRule="exact"/>
        <w:ind w:right="5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E45B80" w:rsidRDefault="00E45B80" w:rsidP="00E45B80">
      <w:pPr>
        <w:shd w:val="clear" w:color="auto" w:fill="FFFFFF"/>
        <w:spacing w:before="43" w:line="269" w:lineRule="exact"/>
        <w:ind w:right="2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E45B80" w:rsidRDefault="00E45B80" w:rsidP="00E45B80">
      <w:pPr>
        <w:shd w:val="clear" w:color="auto" w:fill="FFFFFF"/>
        <w:spacing w:before="29" w:line="278" w:lineRule="exact"/>
        <w:ind w:right="67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 (зам. директора по УВР).</w:t>
      </w:r>
    </w:p>
    <w:p w:rsidR="00E45B80" w:rsidRDefault="00E45B80" w:rsidP="00E45B80">
      <w:pPr>
        <w:shd w:val="clear" w:color="auto" w:fill="FFFFFF"/>
        <w:spacing w:before="24" w:line="259" w:lineRule="exact"/>
        <w:ind w:right="82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E45B80" w:rsidRDefault="00E45B80" w:rsidP="00E45B80">
      <w:pPr>
        <w:shd w:val="clear" w:color="auto" w:fill="FFFFFF"/>
        <w:spacing w:line="283" w:lineRule="exact"/>
        <w:ind w:right="48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>
        <w:rPr>
          <w:rFonts w:ascii="Times New Roman" w:hAnsi="Times New Roman" w:cs="Times New Roman"/>
          <w:sz w:val="24"/>
          <w:szCs w:val="24"/>
        </w:rPr>
        <w:softHyphen/>
        <w:t>ской Федерации, решениями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softHyphen/>
        <w:t>ции, органов управления образования всех уровней по вопросам образования и воспитания учащихся, а также Уставом и локальны</w:t>
      </w:r>
      <w:r>
        <w:rPr>
          <w:rFonts w:ascii="Times New Roman" w:hAnsi="Times New Roman" w:cs="Times New Roman"/>
          <w:sz w:val="24"/>
          <w:szCs w:val="24"/>
        </w:rPr>
        <w:softHyphen/>
        <w:t>ми правовыми актами школы, приказами и распоряжениями дирек</w:t>
      </w:r>
      <w:r>
        <w:rPr>
          <w:rFonts w:ascii="Times New Roman" w:hAnsi="Times New Roman" w:cs="Times New Roman"/>
          <w:sz w:val="24"/>
          <w:szCs w:val="24"/>
        </w:rPr>
        <w:softHyphen/>
        <w:t>тора.</w:t>
      </w:r>
    </w:p>
    <w:p w:rsidR="00E45B80" w:rsidRDefault="00E45B80" w:rsidP="00E45B80">
      <w:pPr>
        <w:pStyle w:val="5"/>
      </w:pPr>
      <w:r>
        <w:t>II. Задачи и направления деятельности методического объединения</w:t>
      </w:r>
    </w:p>
    <w:p w:rsidR="00E45B80" w:rsidRPr="005F7179" w:rsidRDefault="00E45B80" w:rsidP="00E45B80">
      <w:pPr>
        <w:shd w:val="clear" w:color="auto" w:fill="FFFFFF"/>
        <w:spacing w:line="283" w:lineRule="exact"/>
        <w:ind w:right="14" w:firstLine="708"/>
        <w:rPr>
          <w:rFonts w:ascii="Times New Roman" w:hAnsi="Times New Roman" w:cs="Times New Roman"/>
          <w:sz w:val="24"/>
          <w:szCs w:val="24"/>
        </w:rPr>
      </w:pPr>
    </w:p>
    <w:p w:rsidR="00E45B80" w:rsidRDefault="00E45B80" w:rsidP="00E45B80">
      <w:pPr>
        <w:shd w:val="clear" w:color="auto" w:fill="FFFFFF"/>
        <w:spacing w:line="283" w:lineRule="exact"/>
        <w:ind w:right="1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 как структурное подразделение образовательного учреждения создается для решения определен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E45B80" w:rsidRDefault="00E45B80" w:rsidP="00E45B80">
      <w:pPr>
        <w:shd w:val="clear" w:color="auto" w:fill="FFFFFF"/>
        <w:spacing w:line="283" w:lineRule="exact"/>
        <w:ind w:right="1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объединение: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по предмету; 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08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обеспечивает образовательный процесс необходимыми программно-методическими комплексами;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 оказание конкретной методической помощи учителям-предметникам;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работу методических семинаров и других форм методической работы;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spacing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анализирует и планирует оснащение предметных кабинетов;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согласовывает материалы для промежуточной аттестации учащихся;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08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первоначальную экспертизу изменений, вносимых преподавателями в учебные программы;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spacing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изучает и обобщает опыт преподавания учебных дисциплин;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spacing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внеклассную деятельность учащихся по предмету;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решение о подготовке методических рекомендаций в помощь учителям;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78" w:lineRule="exact"/>
        <w:ind w:left="0" w:right="5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 учителям различные формы повышения квалификации;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5B80" w:rsidRDefault="00E45B80" w:rsidP="00E45B80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78" w:lineRule="exact"/>
        <w:ind w:left="0" w:right="5" w:firstLine="1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работу наставников с молодыми спе</w:t>
      </w:r>
      <w:r>
        <w:rPr>
          <w:rFonts w:ascii="Times New Roman" w:hAnsi="Times New Roman" w:cs="Times New Roman"/>
          <w:sz w:val="24"/>
          <w:szCs w:val="24"/>
        </w:rPr>
        <w:softHyphen/>
        <w:t>циалистами и малоопытными учителями;</w:t>
      </w:r>
    </w:p>
    <w:p w:rsidR="00E45B80" w:rsidRDefault="00E45B80" w:rsidP="00E45B80">
      <w:pPr>
        <w:numPr>
          <w:ilvl w:val="0"/>
          <w:numId w:val="1"/>
        </w:numPr>
        <w:tabs>
          <w:tab w:val="clear" w:pos="1402"/>
          <w:tab w:val="num" w:pos="1260"/>
        </w:tabs>
        <w:ind w:left="0" w:firstLine="1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E45B80" w:rsidRDefault="00E45B80" w:rsidP="00E45B80">
      <w:pPr>
        <w:shd w:val="clear" w:color="auto" w:fill="FFFFFF"/>
        <w:spacing w:line="283" w:lineRule="exact"/>
        <w:ind w:left="1042" w:right="14" w:firstLine="360"/>
        <w:rPr>
          <w:rFonts w:ascii="Times New Roman" w:hAnsi="Times New Roman"/>
          <w:sz w:val="24"/>
          <w:szCs w:val="24"/>
        </w:rPr>
      </w:pPr>
    </w:p>
    <w:p w:rsidR="00E45B80" w:rsidRDefault="00E45B80" w:rsidP="00E45B80">
      <w:pPr>
        <w:shd w:val="clear" w:color="auto" w:fill="FFFFFF"/>
        <w:spacing w:before="24" w:line="269" w:lineRule="exact"/>
        <w:ind w:left="701" w:hanging="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Основные формы работы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B80" w:rsidRPr="005F7179" w:rsidRDefault="00E45B80" w:rsidP="00E45B80">
      <w:pPr>
        <w:shd w:val="clear" w:color="auto" w:fill="FFFFFF"/>
        <w:spacing w:before="5" w:line="269" w:lineRule="exact"/>
        <w:ind w:right="5" w:firstLine="540"/>
        <w:rPr>
          <w:rFonts w:ascii="Times New Roman" w:hAnsi="Times New Roman" w:cs="Times New Roman"/>
          <w:sz w:val="24"/>
          <w:szCs w:val="24"/>
        </w:rPr>
      </w:pPr>
    </w:p>
    <w:p w:rsidR="00E45B80" w:rsidRDefault="00E45B80" w:rsidP="00E45B80">
      <w:pPr>
        <w:shd w:val="clear" w:color="auto" w:fill="FFFFFF"/>
        <w:spacing w:before="5" w:line="269" w:lineRule="exact"/>
        <w:ind w:right="5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E45B80" w:rsidRDefault="00E45B80" w:rsidP="00E45B80">
      <w:pPr>
        <w:shd w:val="clear" w:color="auto" w:fill="FFFFFF"/>
        <w:spacing w:before="14" w:line="274" w:lineRule="exact"/>
        <w:ind w:right="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E45B80" w:rsidRDefault="00E45B80" w:rsidP="00E45B80">
      <w:pPr>
        <w:shd w:val="clear" w:color="auto" w:fill="FFFFFF"/>
        <w:spacing w:before="10" w:line="274" w:lineRule="exact"/>
        <w:ind w:right="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Заседания методических объединений по вопросам методики обучения и воспитания учащихся;</w:t>
      </w:r>
    </w:p>
    <w:p w:rsidR="00E45B80" w:rsidRDefault="00E45B80" w:rsidP="00E45B80">
      <w:pPr>
        <w:shd w:val="clear" w:color="auto" w:fill="FFFFFF"/>
        <w:spacing w:before="19" w:line="274" w:lineRule="exact"/>
        <w:ind w:left="605" w:hanging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Открытые уроки и внеклассные мероприятия по предмету;</w:t>
      </w:r>
    </w:p>
    <w:p w:rsidR="00E45B80" w:rsidRDefault="00E45B80" w:rsidP="00E45B80">
      <w:pPr>
        <w:shd w:val="clear" w:color="auto" w:fill="FFFFFF"/>
        <w:spacing w:line="274" w:lineRule="exact"/>
        <w:ind w:right="1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E45B80" w:rsidRDefault="00E45B80" w:rsidP="00E45B80">
      <w:pPr>
        <w:shd w:val="clear" w:color="auto" w:fill="FFFFFF"/>
        <w:spacing w:before="5" w:line="274" w:lineRule="exact"/>
        <w:ind w:right="19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E45B80" w:rsidRDefault="00E45B80" w:rsidP="00E45B80">
      <w:pPr>
        <w:shd w:val="clear" w:color="auto" w:fill="FFFFFF"/>
        <w:spacing w:before="24" w:line="274" w:lineRule="exact"/>
        <w:ind w:left="590" w:hanging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Проведение предметных недель и методических дней;</w:t>
      </w:r>
    </w:p>
    <w:p w:rsidR="00E45B80" w:rsidRDefault="00E45B80" w:rsidP="00E45B80">
      <w:pPr>
        <w:shd w:val="clear" w:color="auto" w:fill="FFFFFF"/>
        <w:spacing w:line="274" w:lineRule="exact"/>
        <w:ind w:left="590" w:hanging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уроков; </w:t>
      </w:r>
    </w:p>
    <w:p w:rsidR="00E45B80" w:rsidRDefault="00E45B80" w:rsidP="00E45B80">
      <w:pPr>
        <w:shd w:val="clear" w:color="auto" w:fill="FFFFFF"/>
        <w:ind w:left="902"/>
        <w:rPr>
          <w:rFonts w:ascii="Times New Roman" w:hAnsi="Times New Roman" w:cs="Times New Roman"/>
          <w:sz w:val="24"/>
          <w:szCs w:val="24"/>
        </w:rPr>
      </w:pPr>
    </w:p>
    <w:p w:rsidR="00E45B80" w:rsidRDefault="00E45B80" w:rsidP="00E45B80">
      <w:pPr>
        <w:pStyle w:val="3"/>
      </w:pPr>
      <w:r>
        <w:t>IV. Порядок работы методического объединения</w:t>
      </w:r>
    </w:p>
    <w:p w:rsidR="00E45B80" w:rsidRPr="005F7179" w:rsidRDefault="00E45B80" w:rsidP="00E45B80">
      <w:pPr>
        <w:shd w:val="clear" w:color="auto" w:fill="FFFFFF"/>
        <w:tabs>
          <w:tab w:val="left" w:pos="540"/>
        </w:tabs>
        <w:spacing w:before="24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5B80" w:rsidRDefault="00E45B80" w:rsidP="00E45B80">
      <w:pPr>
        <w:pStyle w:val="af7"/>
      </w:pPr>
      <w:r>
        <w:t>4.1. Возглавляет методическое объединение председатель, на</w:t>
      </w:r>
      <w:r>
        <w:softHyphen/>
        <w:t>значаемый директором школы из числа наиболее опытных педаго</w:t>
      </w:r>
      <w:r>
        <w:softHyphen/>
        <w:t>гов по согласованию с членами методического объединения.</w:t>
      </w:r>
    </w:p>
    <w:p w:rsidR="00E45B80" w:rsidRDefault="00E45B80" w:rsidP="00E45B80">
      <w:pPr>
        <w:shd w:val="clear" w:color="auto" w:fill="FFFFFF"/>
        <w:spacing w:before="10" w:line="274" w:lineRule="exact"/>
        <w:ind w:right="19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Работа методического объединения проводится в соответ</w:t>
      </w:r>
      <w:r>
        <w:rPr>
          <w:rFonts w:ascii="Times New Roman" w:hAnsi="Times New Roman" w:cs="Times New Roman"/>
          <w:sz w:val="24"/>
          <w:szCs w:val="24"/>
        </w:rPr>
        <w:softHyphen/>
        <w:t>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</w:t>
      </w:r>
      <w:r>
        <w:rPr>
          <w:rFonts w:ascii="Times New Roman" w:hAnsi="Times New Roman" w:cs="Times New Roman"/>
          <w:sz w:val="24"/>
          <w:szCs w:val="24"/>
        </w:rPr>
        <w:softHyphen/>
        <w:t>телем директора по методической работе и утверждается методическим советом школы.</w:t>
      </w:r>
    </w:p>
    <w:p w:rsidR="00E45B80" w:rsidRDefault="00E45B80" w:rsidP="00E45B80">
      <w:pPr>
        <w:shd w:val="clear" w:color="auto" w:fill="FFFFFF"/>
        <w:spacing w:before="48" w:line="278" w:lineRule="exact"/>
        <w:ind w:right="48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вестность заместителя директора школы по методической (учебно-воспитательной) работе. </w:t>
      </w:r>
    </w:p>
    <w:p w:rsidR="00E45B80" w:rsidRDefault="00E45B80" w:rsidP="00E45B80">
      <w:pPr>
        <w:shd w:val="clear" w:color="auto" w:fill="FFFFFF"/>
        <w:spacing w:before="48" w:line="278" w:lineRule="exact"/>
        <w:ind w:right="48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 каждому из обсуждаемых на заседании вопросов принимаются реко</w:t>
      </w:r>
      <w:r>
        <w:rPr>
          <w:rFonts w:ascii="Times New Roman" w:hAnsi="Times New Roman" w:cs="Times New Roman"/>
          <w:sz w:val="24"/>
          <w:szCs w:val="24"/>
        </w:rPr>
        <w:softHyphen/>
        <w:t>мендации, которые фиксируются в журнале протоколов. Рекоменда</w:t>
      </w:r>
      <w:r>
        <w:rPr>
          <w:rFonts w:ascii="Times New Roman" w:hAnsi="Times New Roman" w:cs="Times New Roman"/>
          <w:sz w:val="24"/>
          <w:szCs w:val="24"/>
        </w:rPr>
        <w:softHyphen/>
        <w:t>ции подписываются председателем методического объединения.</w:t>
      </w:r>
    </w:p>
    <w:p w:rsidR="00E45B80" w:rsidRDefault="00E45B80" w:rsidP="00E45B80">
      <w:pPr>
        <w:shd w:val="clear" w:color="auto" w:fill="FFFFFF"/>
        <w:spacing w:before="5" w:line="278" w:lineRule="exact"/>
        <w:ind w:right="96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При рассмотрении вопросов, затрагивающих тематику или интересы других методических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объединений, на заседания необхо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димо приглашать их председателей (учителей). </w:t>
      </w:r>
    </w:p>
    <w:p w:rsidR="00E45B80" w:rsidRDefault="00E45B80" w:rsidP="00E45B80">
      <w:pPr>
        <w:shd w:val="clear" w:color="auto" w:fill="FFFFFF"/>
        <w:spacing w:before="5" w:line="278" w:lineRule="exact"/>
        <w:ind w:right="96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E45B80" w:rsidRDefault="00E45B80" w:rsidP="00E45B80">
      <w:pPr>
        <w:pStyle w:val="2"/>
      </w:pPr>
      <w:r>
        <w:t>V. Документация методического объединения</w:t>
      </w:r>
    </w:p>
    <w:p w:rsidR="00E45B80" w:rsidRDefault="00E45B80" w:rsidP="00E45B80">
      <w:pPr>
        <w:shd w:val="clear" w:color="auto" w:fill="FFFFFF"/>
        <w:spacing w:before="34"/>
        <w:ind w:left="62"/>
        <w:rPr>
          <w:rFonts w:ascii="Times New Roman" w:hAnsi="Times New Roman" w:cs="Times New Roman"/>
          <w:b/>
          <w:sz w:val="24"/>
          <w:szCs w:val="24"/>
        </w:rPr>
      </w:pP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методическом объединении.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  <w:proofErr w:type="gramEnd"/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за прошедший год.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МО на текущий учебный год.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методической работы, её цель, приоритетные направления и задачи на новый учебный год.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МО на текущий учебный год.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План-сетка работы МО на каждый месяц.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темах самообразования учителей МО.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Перспективный план аттестации учителей МО.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прохождения аттестации учителей МО на текущий год.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Перспективный план повышения квалификации учителей МО.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повышения квалификации учителей МО на текущий год.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График проведения текущих контрольных работ (вносят сами учителя  или председатели методических объединений.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предупреждение  перегрузок учащихся - не более одной контрольной работы в день).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административных контрольных работ на четверть.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открытых уроков и внеклассных мероприятий по   предмету учителями МО (утверждается директором школы).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профессионального опыта МО.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профессиональных потребностях учителей МО (по итогам диагностики).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методической недели (если МО проводит самостоятельно).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(авторские по предмету, факультативов, кружков).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учебных программах и их учебно-методическом обеспечении по предмету.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 молодыми и вновь прибывшими специалистам в МО.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предметной недели.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(экспресс, информационные и аналитические справки), диагностики.</w:t>
      </w:r>
    </w:p>
    <w:p w:rsidR="00E45B80" w:rsidRDefault="00E45B80" w:rsidP="00E45B80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заседаний МО.</w:t>
      </w:r>
    </w:p>
    <w:p w:rsidR="00E45B80" w:rsidRDefault="00E45B80" w:rsidP="00E45B80">
      <w:pPr>
        <w:rPr>
          <w:rFonts w:ascii="Times New Roman" w:hAnsi="Times New Roman" w:cs="Times New Roman"/>
          <w:sz w:val="24"/>
          <w:szCs w:val="24"/>
        </w:rPr>
      </w:pPr>
    </w:p>
    <w:p w:rsidR="00E45B80" w:rsidRDefault="00E45B80" w:rsidP="00E45B80">
      <w:pPr>
        <w:pStyle w:val="1"/>
      </w:pPr>
      <w:r>
        <w:t>VI. Права методического объединения</w:t>
      </w:r>
    </w:p>
    <w:p w:rsidR="00E45B80" w:rsidRDefault="00E45B80" w:rsidP="00E45B80">
      <w:pPr>
        <w:shd w:val="clear" w:color="auto" w:fill="FFFFFF"/>
        <w:spacing w:line="278" w:lineRule="exact"/>
        <w:ind w:firstLine="624"/>
        <w:rPr>
          <w:rFonts w:ascii="Times New Roman" w:hAnsi="Times New Roman" w:cs="Times New Roman"/>
          <w:sz w:val="24"/>
          <w:szCs w:val="24"/>
        </w:rPr>
      </w:pPr>
    </w:p>
    <w:p w:rsidR="00E45B80" w:rsidRDefault="00E45B80" w:rsidP="00E45B80">
      <w:pPr>
        <w:shd w:val="clear" w:color="auto" w:fill="FFFFFF"/>
        <w:spacing w:line="278" w:lineRule="exact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 имеет право:</w:t>
      </w:r>
    </w:p>
    <w:p w:rsidR="00E45B80" w:rsidRDefault="00E45B80" w:rsidP="00E45B80">
      <w:pPr>
        <w:numPr>
          <w:ilvl w:val="0"/>
          <w:numId w:val="3"/>
        </w:numPr>
        <w:shd w:val="clear" w:color="auto" w:fill="FFFFFF"/>
        <w:spacing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E45B80" w:rsidRDefault="00E45B80" w:rsidP="00E45B80">
      <w:pPr>
        <w:numPr>
          <w:ilvl w:val="0"/>
          <w:numId w:val="3"/>
        </w:numPr>
        <w:shd w:val="clear" w:color="auto" w:fill="FFFFFF"/>
        <w:spacing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предложения об улучшении учебного процесса в школе;</w:t>
      </w:r>
    </w:p>
    <w:p w:rsidR="00E45B80" w:rsidRDefault="00E45B80" w:rsidP="00E45B80">
      <w:pPr>
        <w:numPr>
          <w:ilvl w:val="0"/>
          <w:numId w:val="3"/>
        </w:numPr>
        <w:shd w:val="clear" w:color="auto" w:fill="FFFFFF"/>
        <w:spacing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E45B80" w:rsidRDefault="00E45B80" w:rsidP="00E45B80">
      <w:pPr>
        <w:numPr>
          <w:ilvl w:val="0"/>
          <w:numId w:val="3"/>
        </w:numPr>
        <w:shd w:val="clear" w:color="auto" w:fill="FFFFFF"/>
        <w:spacing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E45B80" w:rsidRDefault="00E45B80" w:rsidP="00E45B80">
      <w:pPr>
        <w:numPr>
          <w:ilvl w:val="0"/>
          <w:numId w:val="3"/>
        </w:numPr>
        <w:shd w:val="clear" w:color="auto" w:fill="FFFFFF"/>
        <w:spacing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учителям различные формы повышения квалификации;</w:t>
      </w:r>
    </w:p>
    <w:p w:rsidR="00E45B80" w:rsidRDefault="00E45B80" w:rsidP="00E45B80">
      <w:pPr>
        <w:numPr>
          <w:ilvl w:val="0"/>
          <w:numId w:val="3"/>
        </w:numPr>
        <w:shd w:val="clear" w:color="auto" w:fill="FFFFFF"/>
        <w:spacing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обращаться за консультациями по проблемам учебной дея</w:t>
      </w:r>
      <w:r>
        <w:rPr>
          <w:rFonts w:ascii="Times New Roman" w:hAnsi="Times New Roman" w:cs="Times New Roman"/>
          <w:sz w:val="24"/>
          <w:szCs w:val="24"/>
        </w:rPr>
        <w:softHyphen/>
        <w:t>тельности и воспитания учащихся к заместителям директора шко</w:t>
      </w:r>
      <w:r>
        <w:rPr>
          <w:rFonts w:ascii="Times New Roman" w:hAnsi="Times New Roman" w:cs="Times New Roman"/>
          <w:sz w:val="24"/>
          <w:szCs w:val="24"/>
        </w:rPr>
        <w:softHyphen/>
        <w:t>лы;</w:t>
      </w:r>
    </w:p>
    <w:p w:rsidR="00E45B80" w:rsidRDefault="00E45B80" w:rsidP="00E45B80">
      <w:pPr>
        <w:numPr>
          <w:ilvl w:val="0"/>
          <w:numId w:val="3"/>
        </w:numPr>
        <w:shd w:val="clear" w:color="auto" w:fill="FFFFFF"/>
        <w:spacing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по организации и содержанию аттестации учителей;</w:t>
      </w:r>
    </w:p>
    <w:p w:rsidR="00E45B80" w:rsidRDefault="00E45B80" w:rsidP="00E45B80">
      <w:pPr>
        <w:numPr>
          <w:ilvl w:val="0"/>
          <w:numId w:val="3"/>
        </w:numPr>
        <w:shd w:val="clear" w:color="auto" w:fill="FFFFFF"/>
        <w:spacing w:line="278" w:lineRule="exact"/>
        <w:ind w:left="0" w:right="10" w:firstLine="681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от методического объединения учителей для участия в конкурсах «Учитель года».</w:t>
      </w:r>
    </w:p>
    <w:p w:rsidR="00E45B80" w:rsidRDefault="00E45B80" w:rsidP="00E45B80">
      <w:bookmarkStart w:id="0" w:name="_GoBack"/>
      <w:bookmarkEnd w:id="0"/>
    </w:p>
    <w:p w:rsidR="006E1B72" w:rsidRDefault="006E1B72"/>
    <w:sectPr w:rsidR="006E1B72" w:rsidSect="0002312C">
      <w:headerReference w:type="even" r:id="rId8"/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42" w:rsidRDefault="00545542" w:rsidP="00E409C4">
      <w:r>
        <w:separator/>
      </w:r>
    </w:p>
  </w:endnote>
  <w:endnote w:type="continuationSeparator" w:id="0">
    <w:p w:rsidR="00545542" w:rsidRDefault="00545542" w:rsidP="00E4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42" w:rsidRDefault="00545542" w:rsidP="00E409C4">
      <w:r>
        <w:separator/>
      </w:r>
    </w:p>
  </w:footnote>
  <w:footnote w:type="continuationSeparator" w:id="0">
    <w:p w:rsidR="00545542" w:rsidRDefault="00545542" w:rsidP="00E40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0F" w:rsidRDefault="006E6AF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E45B80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F210F" w:rsidRDefault="00545542">
    <w:pPr>
      <w:pStyle w:val="af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0F" w:rsidRDefault="006E6AF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E45B80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E4CFF">
      <w:rPr>
        <w:rStyle w:val="af6"/>
        <w:noProof/>
      </w:rPr>
      <w:t>1</w:t>
    </w:r>
    <w:r>
      <w:rPr>
        <w:rStyle w:val="af6"/>
      </w:rPr>
      <w:fldChar w:fldCharType="end"/>
    </w:r>
  </w:p>
  <w:p w:rsidR="007F210F" w:rsidRDefault="00545542">
    <w:pPr>
      <w:pStyle w:val="af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A124A"/>
    <w:multiLevelType w:val="hybridMultilevel"/>
    <w:tmpl w:val="B0C2AEC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5012F16"/>
    <w:multiLevelType w:val="hybridMultilevel"/>
    <w:tmpl w:val="28B89F28"/>
    <w:lvl w:ilvl="0" w:tplc="128E131C">
      <w:start w:val="1"/>
      <w:numFmt w:val="bullet"/>
      <w:lvlText w:val=""/>
      <w:lvlJc w:val="left"/>
      <w:pPr>
        <w:tabs>
          <w:tab w:val="num" w:pos="1135"/>
        </w:tabs>
        <w:ind w:left="624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6BC83379"/>
    <w:multiLevelType w:val="hybridMultilevel"/>
    <w:tmpl w:val="1482057E"/>
    <w:lvl w:ilvl="0" w:tplc="0419000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B80"/>
    <w:rsid w:val="0002312C"/>
    <w:rsid w:val="00231B02"/>
    <w:rsid w:val="00285732"/>
    <w:rsid w:val="00376DE6"/>
    <w:rsid w:val="00545542"/>
    <w:rsid w:val="006E1B72"/>
    <w:rsid w:val="006E6AFD"/>
    <w:rsid w:val="006F3A64"/>
    <w:rsid w:val="007C348E"/>
    <w:rsid w:val="009013D1"/>
    <w:rsid w:val="00921374"/>
    <w:rsid w:val="00981C41"/>
    <w:rsid w:val="009B6820"/>
    <w:rsid w:val="00B9197F"/>
    <w:rsid w:val="00DE4CFF"/>
    <w:rsid w:val="00DF7222"/>
    <w:rsid w:val="00E409C4"/>
    <w:rsid w:val="00E45B80"/>
    <w:rsid w:val="00F00E18"/>
    <w:rsid w:val="00FD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45B8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F00E1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qFormat/>
    <w:rsid w:val="00F00E1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qFormat/>
    <w:rsid w:val="00F00E18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qFormat/>
    <w:rsid w:val="00F00E18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qFormat/>
    <w:rsid w:val="00F00E18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00E18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0E18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00E18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F00E18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E1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rsid w:val="00F00E1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F00E1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00E1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F00E1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F00E1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00E18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sid w:val="00F00E1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F00E18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F00E1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F00E1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F00E1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F00E18"/>
  </w:style>
  <w:style w:type="paragraph" w:styleId="ab">
    <w:name w:val="List Paragraph"/>
    <w:basedOn w:val="a"/>
    <w:uiPriority w:val="99"/>
    <w:qFormat/>
    <w:rsid w:val="00F00E1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00E18"/>
    <w:rPr>
      <w:color w:val="943634"/>
    </w:rPr>
  </w:style>
  <w:style w:type="character" w:customStyle="1" w:styleId="22">
    <w:name w:val="Цитата 2 Знак"/>
    <w:basedOn w:val="a0"/>
    <w:link w:val="21"/>
    <w:uiPriority w:val="99"/>
    <w:rsid w:val="00F00E18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F00E1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rsid w:val="00F00E1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F00E18"/>
    <w:rPr>
      <w:rFonts w:ascii="Cambria" w:hAnsi="Cambria"/>
      <w:i/>
      <w:color w:val="C0504D"/>
    </w:rPr>
  </w:style>
  <w:style w:type="character" w:styleId="af">
    <w:name w:val="Intense Emphasis"/>
    <w:basedOn w:val="a0"/>
    <w:uiPriority w:val="99"/>
    <w:qFormat/>
    <w:rsid w:val="00F00E18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F00E18"/>
    <w:rPr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F00E18"/>
    <w:rPr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F00E18"/>
    <w:rPr>
      <w:rFonts w:ascii="Cambria" w:hAnsi="Cambria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F00E18"/>
    <w:pPr>
      <w:outlineLvl w:val="9"/>
    </w:pPr>
    <w:rPr>
      <w:lang w:val="en-US" w:eastAsia="en-US"/>
    </w:rPr>
  </w:style>
  <w:style w:type="paragraph" w:styleId="af4">
    <w:name w:val="header"/>
    <w:basedOn w:val="a"/>
    <w:link w:val="af5"/>
    <w:semiHidden/>
    <w:rsid w:val="00E45B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E45B80"/>
    <w:rPr>
      <w:rFonts w:ascii="Arial" w:hAnsi="Arial" w:cs="Arial"/>
      <w:sz w:val="20"/>
      <w:szCs w:val="20"/>
    </w:rPr>
  </w:style>
  <w:style w:type="character" w:styleId="af6">
    <w:name w:val="page number"/>
    <w:basedOn w:val="a0"/>
    <w:semiHidden/>
    <w:rsid w:val="00E45B80"/>
  </w:style>
  <w:style w:type="paragraph" w:styleId="af7">
    <w:name w:val="Body Text Indent"/>
    <w:basedOn w:val="a"/>
    <w:link w:val="af8"/>
    <w:semiHidden/>
    <w:rsid w:val="00E45B80"/>
    <w:pPr>
      <w:shd w:val="clear" w:color="auto" w:fill="FFFFFF"/>
      <w:tabs>
        <w:tab w:val="left" w:pos="540"/>
      </w:tabs>
      <w:spacing w:before="24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semiHidden/>
    <w:rsid w:val="00E45B80"/>
    <w:rPr>
      <w:rFonts w:ascii="Times New Roman" w:hAnsi="Times New Roman"/>
      <w:sz w:val="24"/>
      <w:szCs w:val="24"/>
      <w:shd w:val="clear" w:color="auto" w:fill="FFFFFF"/>
    </w:rPr>
  </w:style>
  <w:style w:type="paragraph" w:styleId="af9">
    <w:name w:val="Balloon Text"/>
    <w:basedOn w:val="a"/>
    <w:link w:val="afa"/>
    <w:uiPriority w:val="99"/>
    <w:semiHidden/>
    <w:unhideWhenUsed/>
    <w:rsid w:val="006F3A6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F3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1254</Words>
  <Characters>7154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8</cp:revision>
  <cp:lastPrinted>2021-09-11T07:30:00Z</cp:lastPrinted>
  <dcterms:created xsi:type="dcterms:W3CDTF">2018-10-04T07:04:00Z</dcterms:created>
  <dcterms:modified xsi:type="dcterms:W3CDTF">2021-12-29T15:31:00Z</dcterms:modified>
</cp:coreProperties>
</file>