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B8" w:rsidRPr="00CE49E2" w:rsidRDefault="00104CB8" w:rsidP="00104CB8">
      <w:pPr>
        <w:pStyle w:val="a4"/>
        <w:rPr>
          <w:b/>
          <w:color w:val="auto"/>
        </w:rPr>
      </w:pPr>
      <w:r w:rsidRPr="00CE49E2">
        <w:rPr>
          <w:b/>
          <w:color w:val="auto"/>
        </w:rPr>
        <w:t>М</w:t>
      </w:r>
      <w:r>
        <w:rPr>
          <w:b/>
          <w:color w:val="auto"/>
        </w:rPr>
        <w:t>КОУ «</w:t>
      </w:r>
      <w:proofErr w:type="spellStart"/>
      <w:r>
        <w:rPr>
          <w:b/>
          <w:color w:val="auto"/>
        </w:rPr>
        <w:t>Гаджи-кутанская</w:t>
      </w:r>
      <w:proofErr w:type="spellEnd"/>
      <w:r>
        <w:rPr>
          <w:b/>
          <w:color w:val="auto"/>
        </w:rPr>
        <w:t xml:space="preserve"> основная</w:t>
      </w:r>
      <w:r w:rsidRPr="00CE49E2">
        <w:rPr>
          <w:b/>
          <w:color w:val="auto"/>
        </w:rPr>
        <w:t xml:space="preserve"> общеобразовательная школа»</w:t>
      </w:r>
    </w:p>
    <w:p w:rsidR="00104CB8" w:rsidRPr="00CE49E2" w:rsidRDefault="00104CB8" w:rsidP="00104CB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104CB8" w:rsidRPr="00CE49E2" w:rsidRDefault="00104CB8" w:rsidP="00104CB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          ПРИНЯТ                                                                                            УТВЕРЖДАЮ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педагогическим советом                                                        Директор МКОУ Гаджи-кутанская ООШ         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протокол № 1  от 10.09.2018г.                                                 ___________ Расулов А.А.</w:t>
      </w:r>
    </w:p>
    <w:p w:rsidR="00104CB8" w:rsidRPr="00104CB8" w:rsidRDefault="00104CB8" w:rsidP="00104CB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от 10.09.2018г</w:t>
      </w:r>
    </w:p>
    <w:p w:rsidR="00104CB8" w:rsidRPr="00104CB8" w:rsidRDefault="00104CB8" w:rsidP="00104CB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4CB8">
        <w:rPr>
          <w:rFonts w:ascii="Times New Roman" w:hAnsi="Times New Roman"/>
          <w:b/>
          <w:sz w:val="24"/>
          <w:szCs w:val="24"/>
          <w:lang w:val="ru-RU"/>
        </w:rPr>
        <w:t>Календарный  учебный график</w:t>
      </w:r>
    </w:p>
    <w:p w:rsidR="00104CB8" w:rsidRPr="00104CB8" w:rsidRDefault="00104CB8" w:rsidP="00104CB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4CB8">
        <w:rPr>
          <w:rFonts w:ascii="Times New Roman" w:hAnsi="Times New Roman"/>
          <w:b/>
          <w:sz w:val="24"/>
          <w:szCs w:val="24"/>
          <w:lang w:val="ru-RU"/>
        </w:rPr>
        <w:t>2018-2019 учебный год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Календарный учебный график разработан в соответствии с</w:t>
      </w:r>
    </w:p>
    <w:p w:rsidR="00104CB8" w:rsidRPr="00104CB8" w:rsidRDefault="00104CB8" w:rsidP="00104CB8">
      <w:pPr>
        <w:pStyle w:val="aa"/>
        <w:rPr>
          <w:rFonts w:ascii="Times New Roman" w:hAnsi="Times New Roman"/>
          <w:bCs/>
          <w:sz w:val="24"/>
          <w:szCs w:val="24"/>
          <w:lang w:val="ru-RU"/>
        </w:rPr>
      </w:pPr>
      <w:r w:rsidRPr="00104CB8">
        <w:rPr>
          <w:rStyle w:val="FontStyle43"/>
          <w:sz w:val="24"/>
          <w:szCs w:val="24"/>
          <w:lang w:val="ru-RU"/>
        </w:rPr>
        <w:t xml:space="preserve">        -  </w:t>
      </w:r>
      <w:r w:rsidRPr="00104CB8">
        <w:rPr>
          <w:rFonts w:ascii="Times New Roman" w:hAnsi="Times New Roman"/>
          <w:bCs/>
          <w:sz w:val="24"/>
          <w:szCs w:val="24"/>
          <w:lang w:val="ru-RU"/>
        </w:rPr>
        <w:t xml:space="preserve">Федеральным законом </w:t>
      </w:r>
      <w:r w:rsidRPr="00CE49E2">
        <w:rPr>
          <w:rFonts w:ascii="Times New Roman" w:hAnsi="Times New Roman"/>
          <w:bCs/>
          <w:sz w:val="24"/>
          <w:szCs w:val="24"/>
        </w:rPr>
        <w:t>N</w:t>
      </w:r>
      <w:r w:rsidRPr="00104CB8">
        <w:rPr>
          <w:rFonts w:ascii="Times New Roman" w:hAnsi="Times New Roman"/>
          <w:bCs/>
          <w:sz w:val="24"/>
          <w:szCs w:val="24"/>
          <w:lang w:val="ru-RU"/>
        </w:rPr>
        <w:t xml:space="preserve"> 273-ФЗ от 29.12.2012. «Об образовании в Российской Федерации», п.9 ст.2; п.5  ст.12., п.6 ст.28., ст.30; п.11 ст. 34. </w:t>
      </w:r>
    </w:p>
    <w:p w:rsidR="00104CB8" w:rsidRPr="00104CB8" w:rsidRDefault="00104CB8" w:rsidP="00104CB8">
      <w:pPr>
        <w:pStyle w:val="aa"/>
        <w:rPr>
          <w:rStyle w:val="FontStyle43"/>
          <w:sz w:val="24"/>
          <w:szCs w:val="24"/>
          <w:lang w:val="ru-RU"/>
        </w:rPr>
      </w:pPr>
      <w:r w:rsidRPr="00104CB8">
        <w:rPr>
          <w:rStyle w:val="FontStyle43"/>
          <w:sz w:val="24"/>
          <w:szCs w:val="24"/>
          <w:lang w:val="ru-RU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</w:t>
      </w:r>
      <w:r w:rsidRPr="00CE49E2">
        <w:rPr>
          <w:rStyle w:val="FontStyle43"/>
          <w:sz w:val="24"/>
          <w:szCs w:val="24"/>
        </w:rPr>
        <w:t> </w:t>
      </w:r>
      <w:r w:rsidRPr="00104CB8">
        <w:rPr>
          <w:rStyle w:val="FontStyle43"/>
          <w:sz w:val="24"/>
          <w:szCs w:val="24"/>
          <w:lang w:val="ru-RU"/>
        </w:rPr>
        <w:t>№</w:t>
      </w:r>
      <w:r w:rsidRPr="00CE49E2">
        <w:rPr>
          <w:rStyle w:val="FontStyle43"/>
          <w:sz w:val="24"/>
          <w:szCs w:val="24"/>
        </w:rPr>
        <w:t> </w:t>
      </w:r>
      <w:r w:rsidRPr="00104CB8">
        <w:rPr>
          <w:rStyle w:val="FontStyle43"/>
          <w:sz w:val="24"/>
          <w:szCs w:val="24"/>
          <w:lang w:val="ru-RU"/>
        </w:rPr>
        <w:t>373 в действующей редакции;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104CB8">
        <w:rPr>
          <w:rFonts w:ascii="Times New Roman" w:hAnsi="Times New Roman"/>
          <w:bCs/>
          <w:sz w:val="24"/>
          <w:szCs w:val="24"/>
          <w:lang w:val="ru-RU"/>
        </w:rPr>
        <w:t>-   СанПиНов  2.4.2.2821-10.</w:t>
      </w:r>
      <w:r w:rsidRPr="00104CB8">
        <w:rPr>
          <w:rFonts w:ascii="Times New Roman" w:hAnsi="Times New Roman"/>
          <w:sz w:val="24"/>
          <w:szCs w:val="24"/>
          <w:lang w:val="ru-RU"/>
        </w:rPr>
        <w:t xml:space="preserve"> (29.12.2010.,постановление Главного государственного санитарного врача РФ №189).п.10.3;  п.10.31.                                            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      -  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      -   действующего Устава школы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1.1.Продолжительность 2018 - 2019 учебного года в  МКОУ  «Гаджи-кутанская ООШ»                 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* начало учебного года -  01.09.2018 г;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* продолжительность учебного года: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в   1-х классах – 33 учебных недели;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во  2-8  классах - 34 учебных  недели 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в 9 кл –  в соответствии со сроками установленными Министерством образования и науки РФ.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1.2.Сроки окончания учебного года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* для  1- 4, 5-8,  – 29.05. 2019 г.;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* для 9 кл –  в соответствии со сроками, установленными Министерства образования и науки РФ.</w:t>
      </w:r>
    </w:p>
    <w:p w:rsidR="00104CB8" w:rsidRPr="00104CB8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>2. Количество классов – комплектов в каждой параллели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1-3 классы – 1             6 классы – 1</w:t>
      </w:r>
      <w:r w:rsidRPr="00104CB8">
        <w:rPr>
          <w:rFonts w:ascii="Times New Roman" w:hAnsi="Times New Roman"/>
          <w:sz w:val="24"/>
          <w:szCs w:val="24"/>
          <w:lang w:val="ru-RU"/>
        </w:rPr>
        <w:tab/>
        <w:t xml:space="preserve">   9 классы  –  1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2-4 классы – 1</w:t>
      </w:r>
      <w:r w:rsidRPr="00104CB8">
        <w:rPr>
          <w:rFonts w:ascii="Times New Roman" w:hAnsi="Times New Roman"/>
          <w:sz w:val="24"/>
          <w:szCs w:val="24"/>
          <w:lang w:val="ru-RU"/>
        </w:rPr>
        <w:tab/>
        <w:t xml:space="preserve">  7 классы – 1</w:t>
      </w:r>
      <w:r w:rsidRPr="00104CB8">
        <w:rPr>
          <w:rFonts w:ascii="Times New Roman" w:hAnsi="Times New Roman"/>
          <w:sz w:val="24"/>
          <w:szCs w:val="24"/>
          <w:lang w:val="ru-RU"/>
        </w:rPr>
        <w:tab/>
        <w:t xml:space="preserve">    всего: 7</w:t>
      </w:r>
      <w:r w:rsidRPr="00104CB8">
        <w:rPr>
          <w:rFonts w:ascii="Times New Roman" w:hAnsi="Times New Roman"/>
          <w:sz w:val="24"/>
          <w:szCs w:val="24"/>
          <w:lang w:val="ru-RU"/>
        </w:rPr>
        <w:tab/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5 классы    – 1</w:t>
      </w:r>
      <w:r w:rsidRPr="00104CB8">
        <w:rPr>
          <w:rFonts w:ascii="Times New Roman" w:hAnsi="Times New Roman"/>
          <w:sz w:val="24"/>
          <w:szCs w:val="24"/>
          <w:lang w:val="ru-RU"/>
        </w:rPr>
        <w:tab/>
        <w:t xml:space="preserve">  8 классы – 1     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ab/>
      </w:r>
      <w:r w:rsidRPr="00104CB8">
        <w:rPr>
          <w:rFonts w:ascii="Times New Roman" w:hAnsi="Times New Roman"/>
          <w:sz w:val="24"/>
          <w:szCs w:val="24"/>
          <w:lang w:val="ru-RU"/>
        </w:rPr>
        <w:tab/>
      </w:r>
      <w:r w:rsidRPr="00104CB8">
        <w:rPr>
          <w:rFonts w:ascii="Times New Roman" w:hAnsi="Times New Roman"/>
          <w:sz w:val="24"/>
          <w:szCs w:val="24"/>
          <w:lang w:val="ru-RU"/>
        </w:rPr>
        <w:tab/>
      </w:r>
      <w:r w:rsidRPr="00104CB8">
        <w:rPr>
          <w:rFonts w:ascii="Times New Roman" w:hAnsi="Times New Roman"/>
          <w:sz w:val="24"/>
          <w:szCs w:val="24"/>
          <w:lang w:val="ru-RU"/>
        </w:rPr>
        <w:tab/>
        <w:t xml:space="preserve">          </w:t>
      </w:r>
      <w:r w:rsidRPr="00104CB8">
        <w:rPr>
          <w:rFonts w:ascii="Times New Roman" w:hAnsi="Times New Roman"/>
          <w:sz w:val="24"/>
          <w:szCs w:val="24"/>
          <w:lang w:val="ru-RU"/>
        </w:rPr>
        <w:tab/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3.2. Сроки каникул в 2018-2019 учебном году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3"/>
        <w:gridCol w:w="1925"/>
        <w:gridCol w:w="1607"/>
        <w:gridCol w:w="2916"/>
        <w:gridCol w:w="1748"/>
      </w:tblGrid>
      <w:tr w:rsidR="00104CB8" w:rsidRPr="00CE49E2" w:rsidTr="00970346">
        <w:trPr>
          <w:trHeight w:val="25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E49E2">
              <w:rPr>
                <w:rFonts w:ascii="Times New Roman" w:hAnsi="Times New Roman"/>
                <w:b/>
              </w:rPr>
              <w:t>Каникулы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2-9</w:t>
            </w:r>
            <w:r w:rsidRPr="00CE49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49E2">
              <w:rPr>
                <w:rFonts w:ascii="Times New Roman" w:hAnsi="Times New Roman"/>
                <w:b/>
              </w:rPr>
              <w:t>классы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E49E2">
              <w:rPr>
                <w:rFonts w:ascii="Times New Roman" w:hAnsi="Times New Roman"/>
                <w:b/>
              </w:rPr>
              <w:t>Число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49E2">
              <w:rPr>
                <w:rFonts w:ascii="Times New Roman" w:hAnsi="Times New Roman"/>
                <w:b/>
              </w:rPr>
              <w:t>дней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E49E2"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 w:rsidRPr="00CE49E2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E49E2">
              <w:rPr>
                <w:rFonts w:ascii="Times New Roman" w:hAnsi="Times New Roman"/>
                <w:b/>
              </w:rPr>
              <w:t>Число</w:t>
            </w:r>
            <w:proofErr w:type="spellEnd"/>
            <w:r w:rsidRPr="00CE49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49E2">
              <w:rPr>
                <w:rFonts w:ascii="Times New Roman" w:hAnsi="Times New Roman"/>
                <w:b/>
              </w:rPr>
              <w:t>дней</w:t>
            </w:r>
            <w:proofErr w:type="spellEnd"/>
          </w:p>
        </w:tc>
      </w:tr>
      <w:tr w:rsidR="00104CB8" w:rsidRPr="00CE49E2" w:rsidTr="00970346">
        <w:trPr>
          <w:trHeight w:val="56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9E2">
              <w:rPr>
                <w:rFonts w:ascii="Times New Roman" w:hAnsi="Times New Roman"/>
                <w:sz w:val="24"/>
                <w:szCs w:val="24"/>
              </w:rPr>
              <w:t>Осенние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01.11.2018-09.</w:t>
            </w:r>
            <w:r w:rsidRPr="00CE49E2">
              <w:rPr>
                <w:rFonts w:ascii="Times New Roman" w:hAnsi="Times New Roman"/>
                <w:sz w:val="24"/>
                <w:szCs w:val="24"/>
              </w:rPr>
              <w:t>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4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49E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01.11.2018-8</w:t>
            </w:r>
            <w:r w:rsidRPr="00CE49E2">
              <w:rPr>
                <w:rFonts w:ascii="Times New Roman" w:hAnsi="Times New Roman"/>
                <w:sz w:val="24"/>
                <w:szCs w:val="24"/>
              </w:rPr>
              <w:t>.11.201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49E2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104CB8" w:rsidRPr="00CE49E2" w:rsidTr="00970346">
        <w:trPr>
          <w:trHeight w:val="56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9E2">
              <w:rPr>
                <w:rFonts w:ascii="Times New Roman" w:hAnsi="Times New Roman"/>
                <w:sz w:val="24"/>
                <w:szCs w:val="24"/>
              </w:rPr>
              <w:t>Зимние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0.12.2018</w:t>
            </w:r>
            <w:r w:rsidRPr="00CE49E2">
              <w:rPr>
                <w:rFonts w:ascii="Times New Roman" w:hAnsi="Times New Roman"/>
                <w:sz w:val="24"/>
                <w:szCs w:val="24"/>
              </w:rPr>
              <w:t>-10.01.201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4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49E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30.12.2018</w:t>
            </w:r>
            <w:r w:rsidRPr="00CE49E2">
              <w:rPr>
                <w:rFonts w:ascii="Times New Roman" w:hAnsi="Times New Roman"/>
                <w:sz w:val="24"/>
                <w:szCs w:val="24"/>
              </w:rPr>
              <w:t>-10.01.2</w:t>
            </w:r>
            <w:r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E4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49E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104CB8" w:rsidRPr="00CE49E2" w:rsidTr="00970346">
        <w:trPr>
          <w:trHeight w:val="27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9E2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.02.2019</w:t>
            </w:r>
            <w:proofErr w:type="gramStart"/>
            <w:r w:rsidRPr="00CE49E2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E49E2">
              <w:rPr>
                <w:rFonts w:ascii="Times New Roman" w:hAnsi="Times New Roman"/>
                <w:sz w:val="24"/>
                <w:szCs w:val="24"/>
              </w:rPr>
              <w:t xml:space="preserve"> 14.02.201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49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CE49E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104CB8" w:rsidRPr="00CE49E2" w:rsidTr="00970346">
        <w:trPr>
          <w:trHeight w:val="546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9E2">
              <w:rPr>
                <w:rFonts w:ascii="Times New Roman" w:hAnsi="Times New Roman"/>
                <w:sz w:val="24"/>
                <w:szCs w:val="24"/>
              </w:rPr>
              <w:t>Весенние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1.03.2018-30</w:t>
            </w:r>
            <w:r w:rsidRPr="00CE49E2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E49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4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49E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20.03.2018</w:t>
            </w:r>
            <w:r w:rsidRPr="00CE49E2">
              <w:rPr>
                <w:rFonts w:ascii="Times New Roman" w:hAnsi="Times New Roman"/>
                <w:sz w:val="24"/>
                <w:szCs w:val="24"/>
              </w:rPr>
              <w:t>-31.03.201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E49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4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49E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104CB8" w:rsidRPr="00CE49E2" w:rsidTr="00970346">
        <w:trPr>
          <w:trHeight w:val="28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9E2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CE49E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CE49E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sz w:val="24"/>
                <w:szCs w:val="24"/>
              </w:rPr>
              <w:t xml:space="preserve">37 </w:t>
            </w:r>
            <w:proofErr w:type="spellStart"/>
            <w:r w:rsidRPr="00CE49E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</w:tr>
    </w:tbl>
    <w:p w:rsidR="00104CB8" w:rsidRPr="00CE49E2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CE49E2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Регламентирование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образовательного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процесса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неделю</w:t>
      </w:r>
      <w:proofErr w:type="spellEnd"/>
    </w:p>
    <w:p w:rsidR="00104CB8" w:rsidRPr="00CE49E2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CE49E2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CE49E2">
        <w:rPr>
          <w:rFonts w:ascii="Times New Roman" w:hAnsi="Times New Roman"/>
          <w:color w:val="000000"/>
          <w:sz w:val="24"/>
          <w:szCs w:val="24"/>
        </w:rPr>
        <w:t>продолжительность</w:t>
      </w:r>
      <w:proofErr w:type="spellEnd"/>
      <w:proofErr w:type="gramEnd"/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учебной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недели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04CB8" w:rsidRPr="00CE49E2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CE49E2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1 – 4 </w:t>
      </w:r>
      <w:proofErr w:type="spellStart"/>
      <w:proofErr w:type="gramStart"/>
      <w:r w:rsidRPr="00CE49E2">
        <w:rPr>
          <w:rFonts w:ascii="Times New Roman" w:hAnsi="Times New Roman"/>
          <w:color w:val="000000"/>
          <w:sz w:val="24"/>
          <w:szCs w:val="24"/>
        </w:rPr>
        <w:t>классы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9E2">
        <w:rPr>
          <w:rFonts w:ascii="Times New Roman" w:hAnsi="Times New Roman"/>
          <w:color w:val="000000"/>
          <w:sz w:val="24"/>
          <w:szCs w:val="24"/>
        </w:rPr>
        <w:t>–</w:t>
      </w:r>
      <w:proofErr w:type="gramEnd"/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9E2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дневная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учебная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неделя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>;</w:t>
      </w:r>
    </w:p>
    <w:p w:rsidR="00104CB8" w:rsidRPr="00CE49E2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CE49E2">
        <w:rPr>
          <w:rFonts w:ascii="Times New Roman" w:hAnsi="Times New Roman"/>
          <w:color w:val="000000"/>
          <w:sz w:val="24"/>
          <w:szCs w:val="24"/>
        </w:rPr>
        <w:t xml:space="preserve">            5 - 9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классы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E49E2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9E2"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дневная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учебная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неделя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>;</w:t>
      </w:r>
    </w:p>
    <w:p w:rsidR="00104CB8" w:rsidRPr="00104CB8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5. Регламентирование образовательного процесса на день:</w:t>
      </w:r>
    </w:p>
    <w:p w:rsidR="00104CB8" w:rsidRPr="00104CB8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сменность: МКОУ </w:t>
      </w:r>
      <w:r w:rsidRPr="00104CB8">
        <w:rPr>
          <w:rFonts w:ascii="Times New Roman" w:hAnsi="Times New Roman"/>
          <w:sz w:val="24"/>
          <w:szCs w:val="24"/>
          <w:lang w:val="ru-RU"/>
        </w:rPr>
        <w:t>«Гаджи-кутанская ООШ»</w:t>
      </w: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>в 1 смены</w:t>
      </w:r>
    </w:p>
    <w:p w:rsidR="00104CB8" w:rsidRPr="00104CB8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 xml:space="preserve"> - продолжительность урока:1 классы – в </w:t>
      </w:r>
      <w:r w:rsidRPr="00CE49E2">
        <w:rPr>
          <w:rFonts w:ascii="Times New Roman" w:hAnsi="Times New Roman"/>
          <w:color w:val="000000"/>
          <w:sz w:val="24"/>
          <w:szCs w:val="24"/>
        </w:rPr>
        <w:t>I</w:t>
      </w: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четверти 35 минут, </w:t>
      </w:r>
      <w:r w:rsidRPr="00CE49E2">
        <w:rPr>
          <w:rFonts w:ascii="Times New Roman" w:hAnsi="Times New Roman"/>
          <w:color w:val="000000"/>
          <w:sz w:val="24"/>
          <w:szCs w:val="24"/>
        </w:rPr>
        <w:t>II</w:t>
      </w: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CE49E2">
        <w:rPr>
          <w:rFonts w:ascii="Times New Roman" w:hAnsi="Times New Roman"/>
          <w:color w:val="000000"/>
          <w:sz w:val="24"/>
          <w:szCs w:val="24"/>
        </w:rPr>
        <w:t>IV</w:t>
      </w: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четверть 45 минут</w:t>
      </w:r>
    </w:p>
    <w:p w:rsidR="00104CB8" w:rsidRPr="00104CB8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2-9 классы – 45 минут</w:t>
      </w:r>
    </w:p>
    <w:p w:rsidR="00104CB8" w:rsidRPr="00104CB8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 xml:space="preserve"> - режим учебных занятий:</w:t>
      </w:r>
    </w:p>
    <w:p w:rsidR="00104CB8" w:rsidRPr="00CE49E2" w:rsidRDefault="00104CB8" w:rsidP="00104CB8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49E2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proofErr w:type="spellStart"/>
      <w:r w:rsidRPr="00CE49E2">
        <w:rPr>
          <w:rFonts w:ascii="Times New Roman" w:hAnsi="Times New Roman"/>
          <w:b/>
          <w:color w:val="000000"/>
          <w:sz w:val="24"/>
          <w:szCs w:val="24"/>
        </w:rPr>
        <w:t>смена</w:t>
      </w:r>
      <w:proofErr w:type="spellEnd"/>
      <w:r w:rsidRPr="00CE49E2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jc w:val="center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0"/>
        <w:gridCol w:w="4674"/>
        <w:gridCol w:w="3261"/>
      </w:tblGrid>
      <w:tr w:rsidR="00104CB8" w:rsidRPr="00CE49E2" w:rsidTr="0097034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Режимное</w:t>
            </w:r>
            <w:proofErr w:type="spellEnd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</w:tr>
      <w:tr w:rsidR="00104CB8" w:rsidRPr="00CE49E2" w:rsidTr="0097034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8-00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1-ый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8-45</w:t>
            </w:r>
          </w:p>
        </w:tc>
      </w:tr>
      <w:tr w:rsidR="00104CB8" w:rsidRPr="00CE49E2" w:rsidTr="0097034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8-55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2-ой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9-40</w:t>
            </w:r>
          </w:p>
        </w:tc>
      </w:tr>
      <w:tr w:rsidR="00104CB8" w:rsidRPr="00CE49E2" w:rsidTr="0097034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9-50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3-ий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proofErr w:type="spellEnd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10-35</w:t>
            </w:r>
          </w:p>
        </w:tc>
      </w:tr>
      <w:tr w:rsidR="00104CB8" w:rsidRPr="00CE49E2" w:rsidTr="0097034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10-50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4-ый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11-35</w:t>
            </w:r>
          </w:p>
        </w:tc>
      </w:tr>
      <w:tr w:rsidR="00104CB8" w:rsidRPr="00CE49E2" w:rsidTr="0097034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11-50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5-ый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12-30</w:t>
            </w:r>
          </w:p>
        </w:tc>
      </w:tr>
      <w:tr w:rsidR="00104CB8" w:rsidRPr="00CE49E2" w:rsidTr="0097034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12-40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6-ой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13-25</w:t>
            </w:r>
          </w:p>
        </w:tc>
      </w:tr>
      <w:tr w:rsidR="00104CB8" w:rsidRPr="00CE49E2" w:rsidTr="0097034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13-30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7-ой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14-15</w:t>
            </w:r>
          </w:p>
        </w:tc>
      </w:tr>
    </w:tbl>
    <w:p w:rsidR="00104CB8" w:rsidRPr="00CE49E2" w:rsidRDefault="00104CB8" w:rsidP="00104CB8">
      <w:pPr>
        <w:pStyle w:val="aa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 xml:space="preserve"> 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lang w:val="ru-RU"/>
        </w:rPr>
        <w:t>6.В праздничные дни (установленные законодательством РФ) образовательное учреждение не работает.</w:t>
      </w:r>
      <w:r w:rsidRPr="00104CB8">
        <w:rPr>
          <w:lang w:val="ru-RU"/>
        </w:rPr>
        <w:br/>
        <w:t>В каникулярные дни общий режим работы школы регламентируется приказом директора по ОУ в котором устанавливается особый график работы.</w:t>
      </w:r>
      <w:r w:rsidRPr="00104CB8">
        <w:rPr>
          <w:lang w:val="ru-RU"/>
        </w:rPr>
        <w:br/>
        <w:t>Годовой календарный учебный график на 2018-2019 учебный год регламентируется следующими документами:</w:t>
      </w:r>
      <w:r w:rsidRPr="00104CB8">
        <w:rPr>
          <w:lang w:val="ru-RU"/>
        </w:rPr>
        <w:br/>
      </w:r>
      <w:r w:rsidRPr="00104CB8">
        <w:rPr>
          <w:rFonts w:ascii="Times New Roman" w:hAnsi="Times New Roman"/>
          <w:b/>
          <w:sz w:val="24"/>
          <w:szCs w:val="24"/>
          <w:lang w:val="ru-RU"/>
        </w:rPr>
        <w:t>Приказы директора школы:</w:t>
      </w:r>
      <w:r w:rsidRPr="00104CB8">
        <w:rPr>
          <w:rFonts w:ascii="Times New Roman" w:hAnsi="Times New Roman"/>
          <w:b/>
          <w:sz w:val="24"/>
          <w:szCs w:val="24"/>
          <w:lang w:val="ru-RU"/>
        </w:rPr>
        <w:br/>
      </w:r>
      <w:r w:rsidRPr="00104CB8">
        <w:rPr>
          <w:rFonts w:ascii="Times New Roman" w:hAnsi="Times New Roman"/>
          <w:sz w:val="24"/>
          <w:szCs w:val="24"/>
          <w:lang w:val="ru-RU"/>
        </w:rPr>
        <w:t>• О режиме работы школы на учебный год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• Об организации питания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• Об организованном окончании четверти, полугодия, учебного года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• О работе в выходные и праздничные дни</w:t>
      </w:r>
      <w:r w:rsidRPr="00104CB8">
        <w:rPr>
          <w:rFonts w:ascii="Times New Roman" w:hAnsi="Times New Roman"/>
          <w:sz w:val="24"/>
          <w:szCs w:val="24"/>
          <w:lang w:val="ru-RU"/>
        </w:rPr>
        <w:br/>
      </w:r>
      <w:r w:rsidRPr="00104CB8">
        <w:rPr>
          <w:rFonts w:ascii="Times New Roman" w:hAnsi="Times New Roman"/>
          <w:b/>
          <w:sz w:val="24"/>
          <w:szCs w:val="24"/>
          <w:lang w:val="ru-RU"/>
        </w:rPr>
        <w:t>Расписание:</w:t>
      </w:r>
      <w:r w:rsidRPr="00104CB8">
        <w:rPr>
          <w:rFonts w:ascii="Times New Roman" w:hAnsi="Times New Roman"/>
          <w:b/>
          <w:sz w:val="24"/>
          <w:szCs w:val="24"/>
          <w:lang w:val="ru-RU"/>
        </w:rPr>
        <w:br/>
      </w:r>
      <w:r w:rsidRPr="00104CB8">
        <w:rPr>
          <w:rFonts w:ascii="Times New Roman" w:hAnsi="Times New Roman"/>
          <w:sz w:val="24"/>
          <w:szCs w:val="24"/>
          <w:lang w:val="ru-RU"/>
        </w:rPr>
        <w:t>• Учебных занятий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• Занятий внеурочной деятельности</w:t>
      </w:r>
      <w:r w:rsidRPr="00CE49E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• Занятий дополнительного образования в ОУ (кружки, секции)</w:t>
      </w:r>
      <w:r w:rsidRPr="00104CB8">
        <w:rPr>
          <w:rFonts w:ascii="Times New Roman" w:hAnsi="Times New Roman"/>
          <w:sz w:val="24"/>
          <w:szCs w:val="24"/>
          <w:lang w:val="ru-RU"/>
        </w:rPr>
        <w:br/>
      </w:r>
      <w:r w:rsidRPr="00104CB8">
        <w:rPr>
          <w:rFonts w:ascii="Times New Roman" w:hAnsi="Times New Roman"/>
          <w:b/>
          <w:sz w:val="24"/>
          <w:szCs w:val="24"/>
          <w:lang w:val="ru-RU"/>
        </w:rPr>
        <w:t>Графики дежурств:</w:t>
      </w:r>
      <w:r w:rsidRPr="00104CB8">
        <w:rPr>
          <w:rFonts w:ascii="Times New Roman" w:hAnsi="Times New Roman"/>
          <w:b/>
          <w:sz w:val="24"/>
          <w:szCs w:val="24"/>
          <w:lang w:val="ru-RU"/>
        </w:rPr>
        <w:br/>
      </w:r>
      <w:r w:rsidRPr="00104CB8">
        <w:rPr>
          <w:rFonts w:ascii="Times New Roman" w:hAnsi="Times New Roman"/>
          <w:sz w:val="24"/>
          <w:szCs w:val="24"/>
          <w:lang w:val="ru-RU"/>
        </w:rPr>
        <w:t>• учащихся 5-9 кл.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 xml:space="preserve">• педагогов 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 xml:space="preserve">• дежурных администраторов                                                                                                                    </w:t>
      </w:r>
      <w:r w:rsidRPr="00104CB8">
        <w:rPr>
          <w:rFonts w:ascii="Times New Roman" w:hAnsi="Times New Roman"/>
          <w:b/>
          <w:sz w:val="24"/>
          <w:szCs w:val="24"/>
          <w:lang w:val="ru-RU"/>
        </w:rPr>
        <w:t>Должностные обязанности:</w:t>
      </w:r>
      <w:r w:rsidRPr="00104CB8">
        <w:rPr>
          <w:rFonts w:ascii="Times New Roman" w:hAnsi="Times New Roman"/>
          <w:b/>
          <w:sz w:val="24"/>
          <w:szCs w:val="24"/>
          <w:lang w:val="ru-RU"/>
        </w:rPr>
        <w:br/>
      </w:r>
      <w:r w:rsidRPr="00104CB8">
        <w:rPr>
          <w:rFonts w:ascii="Times New Roman" w:hAnsi="Times New Roman"/>
          <w:sz w:val="24"/>
          <w:szCs w:val="24"/>
          <w:lang w:val="ru-RU"/>
        </w:rPr>
        <w:t>• дежурного администратора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• дежурного учителя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b/>
          <w:sz w:val="24"/>
          <w:szCs w:val="24"/>
          <w:lang w:val="ru-RU"/>
        </w:rPr>
        <w:t>Графики работы специалистов</w:t>
      </w:r>
      <w:r w:rsidRPr="00104CB8">
        <w:rPr>
          <w:rFonts w:ascii="Times New Roman" w:hAnsi="Times New Roman"/>
          <w:b/>
          <w:sz w:val="24"/>
          <w:szCs w:val="24"/>
          <w:lang w:val="ru-RU"/>
        </w:rPr>
        <w:br/>
      </w:r>
      <w:r w:rsidRPr="00104CB8">
        <w:rPr>
          <w:rFonts w:ascii="Times New Roman" w:hAnsi="Times New Roman"/>
          <w:sz w:val="24"/>
          <w:szCs w:val="24"/>
          <w:lang w:val="ru-RU"/>
        </w:rPr>
        <w:t>Нормативные документы: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• распоряжения (приказы) Отдела образования Администрации МО «Дахадаевский район»  Республики Дагестан</w:t>
      </w:r>
      <w:r w:rsidRPr="00CE49E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• Локальные акты, приказы директора общеобразовательного учреждения «Гаджи-кутанская ООШ»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7. Промежуточная аттестация обучающихся проводится по итогам освоения основной образовательной программы ОУ на первом и втором уровне обучения - за четверти, на третьем уровне - за полугодия.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1.6. Проведение ОГЭ в 9 классах</w:t>
      </w:r>
      <w:r w:rsidRPr="00CE49E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Срок проведения  ОГЭ обучающихся устанавливается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Федеральной службой по надзору в сфере образования и науки (Рособрнадзор).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E1B72" w:rsidRDefault="006E1B72"/>
    <w:sectPr w:rsidR="006E1B72" w:rsidSect="00CE49E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04CB8"/>
    <w:rsid w:val="00104CB8"/>
    <w:rsid w:val="003534DA"/>
    <w:rsid w:val="006E1B72"/>
    <w:rsid w:val="00DF7222"/>
    <w:rsid w:val="00F0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04CB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00E1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</w:rPr>
  </w:style>
  <w:style w:type="paragraph" w:styleId="2">
    <w:name w:val="heading 2"/>
    <w:basedOn w:val="a"/>
    <w:next w:val="a"/>
    <w:link w:val="20"/>
    <w:uiPriority w:val="99"/>
    <w:qFormat/>
    <w:rsid w:val="00F00E1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</w:rPr>
  </w:style>
  <w:style w:type="paragraph" w:styleId="3">
    <w:name w:val="heading 3"/>
    <w:basedOn w:val="a"/>
    <w:next w:val="a"/>
    <w:link w:val="30"/>
    <w:uiPriority w:val="99"/>
    <w:qFormat/>
    <w:rsid w:val="00F00E1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i/>
      <w:iCs/>
      <w:color w:val="943634"/>
    </w:rPr>
  </w:style>
  <w:style w:type="paragraph" w:styleId="4">
    <w:name w:val="heading 4"/>
    <w:basedOn w:val="a"/>
    <w:next w:val="a"/>
    <w:link w:val="40"/>
    <w:uiPriority w:val="99"/>
    <w:qFormat/>
    <w:rsid w:val="00F00E18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i/>
      <w:iCs/>
      <w:color w:val="943634"/>
    </w:rPr>
  </w:style>
  <w:style w:type="paragraph" w:styleId="5">
    <w:name w:val="heading 5"/>
    <w:basedOn w:val="a"/>
    <w:next w:val="a"/>
    <w:link w:val="50"/>
    <w:uiPriority w:val="99"/>
    <w:qFormat/>
    <w:rsid w:val="00F00E18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i/>
      <w:iCs/>
      <w:color w:val="943634"/>
    </w:rPr>
  </w:style>
  <w:style w:type="paragraph" w:styleId="6">
    <w:name w:val="heading 6"/>
    <w:basedOn w:val="a"/>
    <w:next w:val="a"/>
    <w:link w:val="60"/>
    <w:uiPriority w:val="99"/>
    <w:qFormat/>
    <w:rsid w:val="00F00E18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i/>
      <w:iCs/>
      <w:color w:val="943634"/>
    </w:rPr>
  </w:style>
  <w:style w:type="paragraph" w:styleId="7">
    <w:name w:val="heading 7"/>
    <w:basedOn w:val="a"/>
    <w:next w:val="a"/>
    <w:link w:val="70"/>
    <w:uiPriority w:val="99"/>
    <w:qFormat/>
    <w:rsid w:val="00F00E18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i/>
      <w:iCs/>
      <w:color w:val="943634"/>
    </w:rPr>
  </w:style>
  <w:style w:type="paragraph" w:styleId="8">
    <w:name w:val="heading 8"/>
    <w:basedOn w:val="a"/>
    <w:next w:val="a"/>
    <w:link w:val="80"/>
    <w:uiPriority w:val="99"/>
    <w:qFormat/>
    <w:rsid w:val="00F00E18"/>
    <w:pPr>
      <w:spacing w:before="200" w:after="100" w:line="240" w:lineRule="auto"/>
      <w:contextualSpacing/>
      <w:outlineLvl w:val="7"/>
    </w:pPr>
    <w:rPr>
      <w:rFonts w:ascii="Cambria" w:hAnsi="Cambria"/>
      <w:i/>
      <w:iCs/>
      <w:color w:val="C0504D"/>
    </w:rPr>
  </w:style>
  <w:style w:type="paragraph" w:styleId="9">
    <w:name w:val="heading 9"/>
    <w:basedOn w:val="a"/>
    <w:next w:val="a"/>
    <w:link w:val="90"/>
    <w:uiPriority w:val="99"/>
    <w:qFormat/>
    <w:rsid w:val="00F00E18"/>
    <w:pPr>
      <w:spacing w:before="200" w:after="100" w:line="240" w:lineRule="auto"/>
      <w:contextualSpacing/>
      <w:outlineLvl w:val="8"/>
    </w:pPr>
    <w:rPr>
      <w:rFonts w:ascii="Cambria" w:hAnsi="Cambria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8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rsid w:val="00F00E18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rsid w:val="00F00E18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F00E18"/>
    <w:pPr>
      <w:spacing w:line="288" w:lineRule="auto"/>
    </w:pPr>
    <w:rPr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qFormat/>
    <w:rsid w:val="00F00E18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F00E18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F00E18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i/>
      <w:iCs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F00E18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F00E18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F00E18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F00E18"/>
    <w:pPr>
      <w:spacing w:after="0" w:line="240" w:lineRule="auto"/>
    </w:pPr>
    <w:rPr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F00E18"/>
    <w:pPr>
      <w:spacing w:line="288" w:lineRule="auto"/>
      <w:ind w:left="720"/>
      <w:contextualSpacing/>
    </w:pPr>
    <w:rPr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F00E18"/>
    <w:pPr>
      <w:spacing w:line="288" w:lineRule="auto"/>
    </w:pPr>
    <w:rPr>
      <w:color w:val="943634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sid w:val="00F00E18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F00E1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rsid w:val="00F00E18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F00E18"/>
    <w:rPr>
      <w:rFonts w:ascii="Cambria" w:hAnsi="Cambria"/>
      <w:i/>
      <w:color w:val="C0504D"/>
    </w:rPr>
  </w:style>
  <w:style w:type="character" w:styleId="af">
    <w:name w:val="Intense Emphasis"/>
    <w:basedOn w:val="a0"/>
    <w:uiPriority w:val="99"/>
    <w:qFormat/>
    <w:rsid w:val="00F00E18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F00E18"/>
    <w:rPr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F00E18"/>
    <w:rPr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F00E18"/>
    <w:rPr>
      <w:rFonts w:ascii="Cambria" w:hAnsi="Cambria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F00E18"/>
    <w:pPr>
      <w:outlineLvl w:val="9"/>
    </w:pPr>
    <w:rPr>
      <w:lang w:val="en-US" w:eastAsia="en-US"/>
    </w:rPr>
  </w:style>
  <w:style w:type="character" w:customStyle="1" w:styleId="FontStyle43">
    <w:name w:val="Font Style43"/>
    <w:rsid w:val="00104CB8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basedOn w:val="a0"/>
    <w:rsid w:val="00104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</dc:creator>
  <cp:lastModifiedBy>йй</cp:lastModifiedBy>
  <cp:revision>1</cp:revision>
  <dcterms:created xsi:type="dcterms:W3CDTF">2018-10-04T15:49:00Z</dcterms:created>
  <dcterms:modified xsi:type="dcterms:W3CDTF">2018-10-04T15:50:00Z</dcterms:modified>
</cp:coreProperties>
</file>